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F7CF" w14:textId="77777777" w:rsidR="00AA6C86" w:rsidRDefault="00AA6C86" w:rsidP="00AA6C86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MINISTERIO DE EDUCACIÓN </w:t>
      </w:r>
    </w:p>
    <w:p w14:paraId="4AC794CB" w14:textId="77777777" w:rsidR="00AA6C86" w:rsidRDefault="00AA6C86" w:rsidP="00AA6C86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ACADEMIA GEDEÓN</w:t>
      </w:r>
    </w:p>
    <w:p w14:paraId="65A40C5B" w14:textId="77777777" w:rsidR="00AA6C86" w:rsidRDefault="00AA6C86" w:rsidP="00AA6C86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LISTA DE LIBROS Y ÚTILES ESCOLARES 2024</w:t>
      </w:r>
    </w:p>
    <w:p w14:paraId="617AEC61" w14:textId="77777777" w:rsidR="00AA6C86" w:rsidRDefault="00AA6C86" w:rsidP="00AA6C86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CUARTO GRADO</w:t>
      </w:r>
    </w:p>
    <w:p w14:paraId="43CB1F9A" w14:textId="77777777" w:rsidR="00AA6C86" w:rsidRDefault="00AA6C86" w:rsidP="00AA6C86">
      <w:pPr>
        <w:pStyle w:val="Prrafodelista"/>
        <w:jc w:val="center"/>
        <w:rPr>
          <w:sz w:val="24"/>
          <w:szCs w:val="24"/>
        </w:rPr>
      </w:pPr>
    </w:p>
    <w:p w14:paraId="62883308" w14:textId="77777777" w:rsidR="00AA6C86" w:rsidRPr="00CE429F" w:rsidRDefault="00AA6C86" w:rsidP="00AA6C86">
      <w:pPr>
        <w:pStyle w:val="Prrafodelista"/>
        <w:rPr>
          <w:b/>
          <w:bCs/>
          <w:sz w:val="24"/>
          <w:szCs w:val="24"/>
        </w:rPr>
      </w:pPr>
      <w:r w:rsidRPr="00CE429F">
        <w:rPr>
          <w:b/>
          <w:bCs/>
          <w:sz w:val="24"/>
          <w:szCs w:val="24"/>
        </w:rPr>
        <w:t>TEXTOS                                                          AUTOR                                        EDITORA</w:t>
      </w:r>
    </w:p>
    <w:p w14:paraId="1E1A9CD0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D615F">
        <w:rPr>
          <w:sz w:val="24"/>
          <w:szCs w:val="24"/>
        </w:rPr>
        <w:t xml:space="preserve">Español Sapiens 4                            ---------------------                                    </w:t>
      </w:r>
      <w:proofErr w:type="spellStart"/>
      <w:r w:rsidRPr="007D615F">
        <w:rPr>
          <w:sz w:val="24"/>
          <w:szCs w:val="24"/>
        </w:rPr>
        <w:t>Eduvisión</w:t>
      </w:r>
      <w:proofErr w:type="spellEnd"/>
    </w:p>
    <w:p w14:paraId="7DFEA868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D615F">
        <w:rPr>
          <w:sz w:val="24"/>
          <w:szCs w:val="24"/>
        </w:rPr>
        <w:t xml:space="preserve">Matemáticas Sapiens 4                   ---------------------                                    </w:t>
      </w:r>
      <w:proofErr w:type="spellStart"/>
      <w:r w:rsidRPr="007D615F">
        <w:rPr>
          <w:sz w:val="24"/>
          <w:szCs w:val="24"/>
        </w:rPr>
        <w:t>Eduvisión</w:t>
      </w:r>
      <w:proofErr w:type="spellEnd"/>
    </w:p>
    <w:p w14:paraId="2D8F9D9C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8212F">
        <w:rPr>
          <w:sz w:val="24"/>
          <w:szCs w:val="24"/>
        </w:rPr>
        <w:t xml:space="preserve">Ciencias Naturales Sapiens 4         ---------------------                                    </w:t>
      </w:r>
      <w:proofErr w:type="spellStart"/>
      <w:r w:rsidRPr="0018212F">
        <w:rPr>
          <w:sz w:val="24"/>
          <w:szCs w:val="24"/>
        </w:rPr>
        <w:t>Eduvisión</w:t>
      </w:r>
      <w:proofErr w:type="spellEnd"/>
    </w:p>
    <w:p w14:paraId="799E3F03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8212F">
        <w:rPr>
          <w:sz w:val="24"/>
          <w:szCs w:val="24"/>
        </w:rPr>
        <w:t xml:space="preserve">Ciencias Sociales Sapiens 4            ---------------------                                    </w:t>
      </w:r>
      <w:proofErr w:type="spellStart"/>
      <w:r w:rsidRPr="0018212F">
        <w:rPr>
          <w:sz w:val="24"/>
          <w:szCs w:val="24"/>
        </w:rPr>
        <w:t>Eduvisión</w:t>
      </w:r>
      <w:proofErr w:type="spellEnd"/>
    </w:p>
    <w:p w14:paraId="46E45205" w14:textId="4C806401" w:rsidR="00AA6C86" w:rsidRDefault="003605EF" w:rsidP="00AA6C86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3605EF">
        <w:rPr>
          <w:sz w:val="24"/>
          <w:szCs w:val="24"/>
          <w:lang w:val="en-US"/>
        </w:rPr>
        <w:t>Hand</w:t>
      </w:r>
      <w:r>
        <w:rPr>
          <w:sz w:val="24"/>
          <w:szCs w:val="24"/>
          <w:lang w:val="en-US"/>
        </w:rPr>
        <w:t>s On</w:t>
      </w:r>
      <w:r w:rsidR="00AA6C86" w:rsidRPr="0018212F">
        <w:rPr>
          <w:sz w:val="24"/>
          <w:szCs w:val="24"/>
          <w:lang w:val="en-US"/>
        </w:rPr>
        <w:t xml:space="preserve"> 4 </w:t>
      </w:r>
      <w:r w:rsidR="00C23FB4">
        <w:rPr>
          <w:sz w:val="24"/>
          <w:szCs w:val="24"/>
          <w:lang w:val="en-US"/>
        </w:rPr>
        <w:t xml:space="preserve">                                      </w:t>
      </w:r>
      <w:r w:rsidR="00B81CC1">
        <w:rPr>
          <w:sz w:val="24"/>
          <w:szCs w:val="24"/>
          <w:lang w:val="en-US"/>
        </w:rPr>
        <w:t>-----</w:t>
      </w:r>
      <w:r w:rsidR="00AA6C86" w:rsidRPr="0018212F">
        <w:rPr>
          <w:sz w:val="24"/>
          <w:szCs w:val="24"/>
          <w:lang w:val="en-US"/>
        </w:rPr>
        <w:t xml:space="preserve">----------------                                     </w:t>
      </w:r>
      <w:proofErr w:type="spellStart"/>
      <w:r w:rsidR="00AA6C86" w:rsidRPr="0018212F">
        <w:rPr>
          <w:sz w:val="24"/>
          <w:szCs w:val="24"/>
          <w:lang w:val="en-US"/>
        </w:rPr>
        <w:t>Eduvisión</w:t>
      </w:r>
      <w:proofErr w:type="spellEnd"/>
    </w:p>
    <w:p w14:paraId="402B7471" w14:textId="3AE6B1CB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18212F">
        <w:rPr>
          <w:sz w:val="24"/>
          <w:szCs w:val="24"/>
          <w:lang w:val="en-US"/>
        </w:rPr>
        <w:t>Edugrafía</w:t>
      </w:r>
      <w:proofErr w:type="spellEnd"/>
      <w:r w:rsidRPr="0018212F">
        <w:rPr>
          <w:sz w:val="24"/>
          <w:szCs w:val="24"/>
          <w:lang w:val="en-US"/>
        </w:rPr>
        <w:t xml:space="preserve"> 4 (</w:t>
      </w:r>
      <w:proofErr w:type="spellStart"/>
      <w:r w:rsidRPr="0018212F">
        <w:rPr>
          <w:sz w:val="24"/>
          <w:szCs w:val="24"/>
          <w:lang w:val="en-US"/>
        </w:rPr>
        <w:t>caligrafía</w:t>
      </w:r>
      <w:proofErr w:type="spellEnd"/>
      <w:r w:rsidRPr="0018212F">
        <w:rPr>
          <w:sz w:val="24"/>
          <w:szCs w:val="24"/>
          <w:lang w:val="en-US"/>
        </w:rPr>
        <w:t>)                     --------------------</w:t>
      </w:r>
      <w:r w:rsidR="00B81CC1">
        <w:rPr>
          <w:sz w:val="24"/>
          <w:szCs w:val="24"/>
          <w:lang w:val="en-US"/>
        </w:rPr>
        <w:t xml:space="preserve">   </w:t>
      </w:r>
      <w:r w:rsidRPr="0018212F">
        <w:rPr>
          <w:sz w:val="24"/>
          <w:szCs w:val="24"/>
          <w:lang w:val="en-US"/>
        </w:rPr>
        <w:t xml:space="preserve">                                  </w:t>
      </w:r>
      <w:proofErr w:type="spellStart"/>
      <w:r w:rsidRPr="0018212F">
        <w:rPr>
          <w:sz w:val="24"/>
          <w:szCs w:val="24"/>
          <w:lang w:val="en-US"/>
        </w:rPr>
        <w:t>Eduvisión</w:t>
      </w:r>
      <w:proofErr w:type="spellEnd"/>
    </w:p>
    <w:p w14:paraId="5E1ED8BC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18212F">
        <w:rPr>
          <w:sz w:val="24"/>
          <w:szCs w:val="24"/>
          <w:lang w:val="en-US"/>
        </w:rPr>
        <w:t>Dibujo</w:t>
      </w:r>
      <w:proofErr w:type="spellEnd"/>
      <w:r w:rsidRPr="0018212F">
        <w:rPr>
          <w:sz w:val="24"/>
          <w:szCs w:val="24"/>
          <w:lang w:val="en-US"/>
        </w:rPr>
        <w:t xml:space="preserve"> </w:t>
      </w:r>
      <w:proofErr w:type="spellStart"/>
      <w:r w:rsidRPr="0018212F">
        <w:rPr>
          <w:sz w:val="24"/>
          <w:szCs w:val="24"/>
          <w:lang w:val="en-US"/>
        </w:rPr>
        <w:t>Maravilloso</w:t>
      </w:r>
      <w:proofErr w:type="spellEnd"/>
      <w:r w:rsidRPr="0018212F">
        <w:rPr>
          <w:sz w:val="24"/>
          <w:szCs w:val="24"/>
          <w:lang w:val="en-US"/>
        </w:rPr>
        <w:t xml:space="preserve"> 4                        ---------------------                                    </w:t>
      </w:r>
      <w:proofErr w:type="spellStart"/>
      <w:r w:rsidRPr="0018212F">
        <w:rPr>
          <w:sz w:val="24"/>
          <w:szCs w:val="24"/>
          <w:lang w:val="en-US"/>
        </w:rPr>
        <w:t>Edinun</w:t>
      </w:r>
      <w:proofErr w:type="spellEnd"/>
    </w:p>
    <w:p w14:paraId="606D7B49" w14:textId="77777777" w:rsidR="00AA6C86" w:rsidRPr="0018212F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8212F">
        <w:rPr>
          <w:sz w:val="24"/>
          <w:szCs w:val="24"/>
        </w:rPr>
        <w:t xml:space="preserve">Familia y Desarrollo Comunitario 4   ------------------                                    </w:t>
      </w:r>
      <w:proofErr w:type="spellStart"/>
      <w:r w:rsidRPr="0018212F">
        <w:rPr>
          <w:sz w:val="24"/>
          <w:szCs w:val="24"/>
        </w:rPr>
        <w:t>Eduvisión</w:t>
      </w:r>
      <w:proofErr w:type="spellEnd"/>
    </w:p>
    <w:p w14:paraId="631F9B4D" w14:textId="77777777" w:rsidR="00AA6C86" w:rsidRPr="00CE429F" w:rsidRDefault="00AA6C86" w:rsidP="00AA6C86">
      <w:pPr>
        <w:ind w:left="360"/>
        <w:rPr>
          <w:b/>
          <w:bCs/>
          <w:sz w:val="24"/>
          <w:szCs w:val="24"/>
        </w:rPr>
      </w:pPr>
      <w:r w:rsidRPr="00CE429F">
        <w:rPr>
          <w:b/>
          <w:bCs/>
          <w:sz w:val="24"/>
          <w:szCs w:val="24"/>
        </w:rPr>
        <w:t>Útiles</w:t>
      </w:r>
    </w:p>
    <w:p w14:paraId="4E95B582" w14:textId="77777777" w:rsidR="00AA6C86" w:rsidRDefault="00AA6C86" w:rsidP="00AA6C86">
      <w:pPr>
        <w:rPr>
          <w:sz w:val="24"/>
          <w:szCs w:val="24"/>
        </w:rPr>
      </w:pPr>
      <w:r>
        <w:rPr>
          <w:sz w:val="24"/>
          <w:szCs w:val="24"/>
        </w:rPr>
        <w:t>6 Cuadernos raya ancha de 160 págs. Para:</w:t>
      </w:r>
    </w:p>
    <w:p w14:paraId="60612294" w14:textId="77777777" w:rsidR="00AA6C86" w:rsidRDefault="00AA6C86" w:rsidP="00AA6C8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Español                                                       - Ciencias Sociales</w:t>
      </w:r>
    </w:p>
    <w:p w14:paraId="09786641" w14:textId="77777777" w:rsidR="00AA6C86" w:rsidRDefault="00AA6C86" w:rsidP="00AA6C8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Matemáticas                                              - Ejercicios</w:t>
      </w:r>
    </w:p>
    <w:p w14:paraId="6AF780F6" w14:textId="77777777" w:rsidR="00AA6C86" w:rsidRDefault="00AA6C86" w:rsidP="00AA6C8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Ciencias Naturales                                     - Inglés</w:t>
      </w:r>
    </w:p>
    <w:p w14:paraId="341B43CC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A56FE">
        <w:rPr>
          <w:sz w:val="24"/>
          <w:szCs w:val="24"/>
        </w:rPr>
        <w:t>1 Cuaderno de raya ancha de 96 págs. para:</w:t>
      </w:r>
    </w:p>
    <w:p w14:paraId="1504A847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37ACB">
        <w:rPr>
          <w:sz w:val="24"/>
          <w:szCs w:val="24"/>
        </w:rPr>
        <w:t>Lápices de colores y lápices de escribir.</w:t>
      </w:r>
    </w:p>
    <w:p w14:paraId="6EB863FD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37ACB">
        <w:rPr>
          <w:sz w:val="24"/>
          <w:szCs w:val="24"/>
        </w:rPr>
        <w:t>Tijera de punta redonda, engrapadora, abre hueco.</w:t>
      </w:r>
    </w:p>
    <w:p w14:paraId="32E0C398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37ACB">
        <w:rPr>
          <w:sz w:val="24"/>
          <w:szCs w:val="24"/>
        </w:rPr>
        <w:t>1 Resma de papel construcción, 1 resma de papel bond blanco 8.5 x 11.</w:t>
      </w:r>
    </w:p>
    <w:p w14:paraId="73BC5A3C" w14:textId="77777777" w:rsidR="00AA6C86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37ACB">
        <w:rPr>
          <w:sz w:val="24"/>
          <w:szCs w:val="24"/>
        </w:rPr>
        <w:t>Goma blanca (grande), borrador, sacapunta.</w:t>
      </w:r>
    </w:p>
    <w:p w14:paraId="1BDE9C98" w14:textId="77777777" w:rsidR="00AA6C86" w:rsidRPr="00B97ACF" w:rsidRDefault="00AA6C86" w:rsidP="00AA6C8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97ACF">
        <w:rPr>
          <w:sz w:val="24"/>
          <w:szCs w:val="24"/>
        </w:rPr>
        <w:t>1 cartapacio corto con gancho del lado izquierdo y forrado con plástico.</w:t>
      </w:r>
    </w:p>
    <w:p w14:paraId="462A432B" w14:textId="77777777" w:rsidR="00AA6C86" w:rsidRPr="00CE429F" w:rsidRDefault="00AA6C86" w:rsidP="00AA6C86">
      <w:pPr>
        <w:rPr>
          <w:b/>
          <w:bCs/>
          <w:sz w:val="24"/>
          <w:szCs w:val="24"/>
        </w:rPr>
      </w:pPr>
      <w:r w:rsidRPr="00CE429F">
        <w:rPr>
          <w:b/>
          <w:bCs/>
          <w:sz w:val="24"/>
          <w:szCs w:val="24"/>
        </w:rPr>
        <w:t>Para bioseguridad</w:t>
      </w:r>
    </w:p>
    <w:p w14:paraId="5E5F9B31" w14:textId="77777777" w:rsidR="00AA6C86" w:rsidRPr="00D7652D" w:rsidRDefault="00AA6C86" w:rsidP="00AA6C86">
      <w:pPr>
        <w:rPr>
          <w:sz w:val="24"/>
          <w:szCs w:val="24"/>
        </w:rPr>
      </w:pPr>
      <w:r w:rsidRPr="00D7652D">
        <w:rPr>
          <w:sz w:val="24"/>
          <w:szCs w:val="24"/>
        </w:rPr>
        <w:t>Jabón líquido, papel higiénico, papel toalla, pañuelo o toalleta de diario (para manos y sudor), alcohol 70%.</w:t>
      </w:r>
    </w:p>
    <w:p w14:paraId="14D18716" w14:textId="77777777" w:rsidR="00AA6C86" w:rsidRDefault="00AA6C86" w:rsidP="00AA6C86">
      <w:pPr>
        <w:rPr>
          <w:b/>
          <w:bCs/>
          <w:sz w:val="24"/>
          <w:szCs w:val="24"/>
        </w:rPr>
      </w:pPr>
      <w:r w:rsidRPr="00D7652D">
        <w:rPr>
          <w:b/>
          <w:bCs/>
          <w:sz w:val="24"/>
          <w:szCs w:val="24"/>
        </w:rPr>
        <w:t>EL COLEGIO BAJO NINGUNA CIRCUNSTANCIA EXIG</w:t>
      </w:r>
      <w:r>
        <w:rPr>
          <w:b/>
          <w:bCs/>
          <w:sz w:val="24"/>
          <w:szCs w:val="24"/>
        </w:rPr>
        <w:t>E</w:t>
      </w:r>
      <w:r w:rsidRPr="00D7652D">
        <w:rPr>
          <w:b/>
          <w:bCs/>
          <w:sz w:val="24"/>
          <w:szCs w:val="24"/>
        </w:rPr>
        <w:t xml:space="preserve">, COMO PARTE DE LOS ÚTILES ESCOLARES, EQUIPOS ELECTRÓNICOS COMO CELULARES, TABLETAS, IPAD, IPHONE. </w:t>
      </w:r>
    </w:p>
    <w:p w14:paraId="45381A21" w14:textId="77777777" w:rsidR="00AA6C86" w:rsidRPr="00D7652D" w:rsidRDefault="00AA6C86" w:rsidP="00AA6C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SE PERMITE EL USO DE ABRIGOS NI PRENDAS (COLLARES, SORTIJAS, PULSERAS).</w:t>
      </w:r>
    </w:p>
    <w:p w14:paraId="144F343D" w14:textId="77777777" w:rsidR="00AA6C86" w:rsidRDefault="00AA6C86" w:rsidP="00AA6C86">
      <w:pPr>
        <w:rPr>
          <w:b/>
          <w:bCs/>
          <w:sz w:val="24"/>
          <w:szCs w:val="24"/>
        </w:rPr>
      </w:pPr>
      <w:r w:rsidRPr="00D7652D">
        <w:rPr>
          <w:b/>
          <w:bCs/>
          <w:sz w:val="24"/>
          <w:szCs w:val="24"/>
        </w:rPr>
        <w:t>EL COLEGIO NO SE HACE RESPONSABLE DE NINGUNA AFECTACIÓN QUE TENGA EL ESTUDIANTE PRODUCTO DEL INCUMPLIMIENTO DE LA NORMA ARRIBA DESCRITA.</w:t>
      </w:r>
    </w:p>
    <w:p w14:paraId="221A0B5A" w14:textId="77777777" w:rsidR="00DF0029" w:rsidRDefault="00DF0029"/>
    <w:sectPr w:rsidR="00DF0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762"/>
    <w:multiLevelType w:val="hybridMultilevel"/>
    <w:tmpl w:val="BD2E3706"/>
    <w:lvl w:ilvl="0" w:tplc="9C38AF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F3D49"/>
    <w:multiLevelType w:val="hybridMultilevel"/>
    <w:tmpl w:val="B6CAF4AC"/>
    <w:lvl w:ilvl="0" w:tplc="6BB81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1803">
    <w:abstractNumId w:val="0"/>
  </w:num>
  <w:num w:numId="2" w16cid:durableId="15854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86"/>
    <w:rsid w:val="002A6AB2"/>
    <w:rsid w:val="003605EF"/>
    <w:rsid w:val="007C053A"/>
    <w:rsid w:val="00AA6C86"/>
    <w:rsid w:val="00B81CC1"/>
    <w:rsid w:val="00C23FB4"/>
    <w:rsid w:val="00D85C8F"/>
    <w:rsid w:val="00D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E0DB0"/>
  <w15:chartTrackingRefBased/>
  <w15:docId w15:val="{BAB7AE37-195E-4858-BDEC-6BC5B557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Missely Rodriguez</dc:creator>
  <cp:keywords/>
  <dc:description/>
  <cp:lastModifiedBy>Missely Rodriguez</cp:lastModifiedBy>
  <cp:revision>4</cp:revision>
  <dcterms:created xsi:type="dcterms:W3CDTF">2024-01-04T17:47:00Z</dcterms:created>
  <dcterms:modified xsi:type="dcterms:W3CDTF">2024-02-06T16:14:00Z</dcterms:modified>
</cp:coreProperties>
</file>